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AA0" w:rsidRDefault="00E77AA0" w:rsidP="00D139F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AC3407" w:rsidRDefault="00AC3407" w:rsidP="00AC3407"/>
    <w:p w:rsidR="00AC3407" w:rsidRDefault="00AC3407" w:rsidP="00AC3407"/>
    <w:p w:rsidR="00AC3407" w:rsidRDefault="00AC3407" w:rsidP="00AC3407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461E163" wp14:editId="3A1043F8">
            <wp:simplePos x="0" y="0"/>
            <wp:positionH relativeFrom="column">
              <wp:posOffset>2789555</wp:posOffset>
            </wp:positionH>
            <wp:positionV relativeFrom="paragraph">
              <wp:posOffset>-349885</wp:posOffset>
            </wp:positionV>
            <wp:extent cx="603885" cy="680720"/>
            <wp:effectExtent l="19050" t="0" r="5715" b="0"/>
            <wp:wrapSquare wrapText="bothSides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1D0C52FE" wp14:editId="7CD8A234">
            <wp:simplePos x="0" y="0"/>
            <wp:positionH relativeFrom="column">
              <wp:posOffset>5389880</wp:posOffset>
            </wp:positionH>
            <wp:positionV relativeFrom="paragraph">
              <wp:posOffset>-187960</wp:posOffset>
            </wp:positionV>
            <wp:extent cx="714375" cy="752475"/>
            <wp:effectExtent l="19050" t="0" r="9525" b="0"/>
            <wp:wrapSquare wrapText="bothSides"/>
            <wp:docPr id="7" name="Immagine 7" descr="Regione Sicilia Logo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gione Sicilia Logo Vect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DD38D1E" wp14:editId="57D984D9">
            <wp:simplePos x="0" y="0"/>
            <wp:positionH relativeFrom="column">
              <wp:posOffset>-20320</wp:posOffset>
            </wp:positionH>
            <wp:positionV relativeFrom="paragraph">
              <wp:posOffset>-182880</wp:posOffset>
            </wp:positionV>
            <wp:extent cx="880745" cy="556895"/>
            <wp:effectExtent l="19050" t="0" r="0" b="0"/>
            <wp:wrapSquare wrapText="bothSides"/>
            <wp:docPr id="5" name="Immagine 1" descr="Risultati immagini per logo ue e regione sici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ogo ue e regione sicili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3407" w:rsidRDefault="00AC3407" w:rsidP="00AC3407">
      <w:pPr>
        <w:jc w:val="center"/>
        <w:rPr>
          <w:sz w:val="16"/>
          <w:szCs w:val="16"/>
        </w:rPr>
      </w:pPr>
    </w:p>
    <w:tbl>
      <w:tblPr>
        <w:tblpPr w:leftFromText="141" w:rightFromText="141" w:vertAnchor="text" w:horzAnchor="margin" w:tblpY="117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1F59B4" w:rsidRPr="00A55FA7" w:rsidTr="001F59B4">
        <w:trPr>
          <w:trHeight w:val="1444"/>
        </w:trPr>
        <w:tc>
          <w:tcPr>
            <w:tcW w:w="10031" w:type="dxa"/>
          </w:tcPr>
          <w:p w:rsidR="001F59B4" w:rsidRPr="00A55FA7" w:rsidRDefault="001F59B4" w:rsidP="001F59B4">
            <w:pPr>
              <w:pStyle w:val="Intestazione"/>
              <w:jc w:val="center"/>
              <w:rPr>
                <w:sz w:val="28"/>
                <w:szCs w:val="28"/>
              </w:rPr>
            </w:pPr>
          </w:p>
          <w:p w:rsidR="001F59B4" w:rsidRPr="00A55FA7" w:rsidRDefault="001F59B4" w:rsidP="001F59B4">
            <w:pPr>
              <w:pStyle w:val="Intestazione"/>
              <w:jc w:val="center"/>
              <w:rPr>
                <w:sz w:val="28"/>
                <w:szCs w:val="28"/>
              </w:rPr>
            </w:pPr>
          </w:p>
          <w:p w:rsidR="001F59B4" w:rsidRPr="00A55FA7" w:rsidRDefault="001F59B4" w:rsidP="001F59B4">
            <w:pPr>
              <w:pStyle w:val="Intestazione"/>
              <w:jc w:val="center"/>
              <w:rPr>
                <w:sz w:val="28"/>
                <w:szCs w:val="28"/>
              </w:rPr>
            </w:pPr>
            <w:r w:rsidRPr="00A55FA7">
              <w:rPr>
                <w:sz w:val="28"/>
                <w:szCs w:val="28"/>
              </w:rPr>
              <w:t xml:space="preserve">Ministero dell’Istruzione dell’Università e della Ricerca </w:t>
            </w:r>
          </w:p>
          <w:p w:rsidR="001F59B4" w:rsidRPr="00A55FA7" w:rsidRDefault="001F59B4" w:rsidP="001F59B4">
            <w:pPr>
              <w:pStyle w:val="Intestazione"/>
              <w:jc w:val="center"/>
              <w:rPr>
                <w:sz w:val="28"/>
                <w:szCs w:val="28"/>
              </w:rPr>
            </w:pPr>
            <w:r w:rsidRPr="00A55FA7">
              <w:rPr>
                <w:sz w:val="28"/>
                <w:szCs w:val="28"/>
              </w:rPr>
              <w:t>Ufficio Scolastico Regionale per la Sicilia</w:t>
            </w:r>
          </w:p>
          <w:p w:rsidR="001F59B4" w:rsidRPr="00A55FA7" w:rsidRDefault="001F59B4" w:rsidP="001F59B4">
            <w:pPr>
              <w:pStyle w:val="Intestazione"/>
              <w:jc w:val="center"/>
              <w:rPr>
                <w:b/>
                <w:sz w:val="28"/>
                <w:szCs w:val="28"/>
              </w:rPr>
            </w:pPr>
            <w:r w:rsidRPr="00A55FA7">
              <w:rPr>
                <w:b/>
                <w:sz w:val="28"/>
                <w:szCs w:val="28"/>
              </w:rPr>
              <w:t xml:space="preserve">ISTITUTO D’ISTRUZIONE SUPERIORE </w:t>
            </w:r>
            <w:proofErr w:type="gramStart"/>
            <w:r w:rsidRPr="00A55FA7">
              <w:rPr>
                <w:b/>
                <w:sz w:val="28"/>
                <w:szCs w:val="28"/>
              </w:rPr>
              <w:t xml:space="preserve">“ </w:t>
            </w:r>
            <w:r>
              <w:rPr>
                <w:b/>
                <w:sz w:val="28"/>
                <w:szCs w:val="28"/>
              </w:rPr>
              <w:t>CHINNICI</w:t>
            </w:r>
            <w:proofErr w:type="gramEnd"/>
            <w:r>
              <w:rPr>
                <w:b/>
                <w:sz w:val="28"/>
                <w:szCs w:val="28"/>
              </w:rPr>
              <w:t xml:space="preserve"> RONCALLI</w:t>
            </w:r>
            <w:r w:rsidRPr="00A55FA7">
              <w:rPr>
                <w:b/>
                <w:sz w:val="28"/>
                <w:szCs w:val="28"/>
              </w:rPr>
              <w:t>“</w:t>
            </w:r>
          </w:p>
          <w:p w:rsidR="001F59B4" w:rsidRDefault="001F59B4" w:rsidP="001F59B4">
            <w:pPr>
              <w:pStyle w:val="Intestazio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A55FA7">
              <w:rPr>
                <w:sz w:val="28"/>
                <w:szCs w:val="28"/>
              </w:rPr>
              <w:t xml:space="preserve"> Via</w:t>
            </w:r>
            <w:r>
              <w:rPr>
                <w:sz w:val="28"/>
                <w:szCs w:val="28"/>
              </w:rPr>
              <w:t xml:space="preserve"> F. </w:t>
            </w:r>
            <w:proofErr w:type="spellStart"/>
            <w:r>
              <w:rPr>
                <w:sz w:val="28"/>
                <w:szCs w:val="28"/>
              </w:rPr>
              <w:t>Pretrarca</w:t>
            </w:r>
            <w:proofErr w:type="spellEnd"/>
            <w:r>
              <w:rPr>
                <w:sz w:val="28"/>
                <w:szCs w:val="28"/>
              </w:rPr>
              <w:t>, 53</w:t>
            </w:r>
            <w:r w:rsidRPr="00A55FA7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Piazza Armerina</w:t>
            </w:r>
            <w:r w:rsidRPr="00A55FA7">
              <w:rPr>
                <w:sz w:val="28"/>
                <w:szCs w:val="28"/>
              </w:rPr>
              <w:t xml:space="preserve"> </w:t>
            </w:r>
            <w:proofErr w:type="spellStart"/>
            <w:r w:rsidRPr="00A55FA7">
              <w:rPr>
                <w:sz w:val="28"/>
                <w:szCs w:val="28"/>
              </w:rPr>
              <w:t>Tel</w:t>
            </w:r>
            <w:proofErr w:type="spellEnd"/>
            <w:r w:rsidRPr="00A55FA7">
              <w:rPr>
                <w:sz w:val="28"/>
                <w:szCs w:val="28"/>
              </w:rPr>
              <w:t xml:space="preserve"> .</w:t>
            </w:r>
            <w:r>
              <w:rPr>
                <w:sz w:val="28"/>
                <w:szCs w:val="28"/>
              </w:rPr>
              <w:t>0935682455</w:t>
            </w:r>
            <w:r w:rsidRPr="00A55FA7">
              <w:rPr>
                <w:sz w:val="28"/>
                <w:szCs w:val="28"/>
              </w:rPr>
              <w:t xml:space="preserve"> Fax 0935531401            </w:t>
            </w:r>
          </w:p>
          <w:p w:rsidR="001F59B4" w:rsidRDefault="001F59B4" w:rsidP="001F59B4">
            <w:pPr>
              <w:jc w:val="center"/>
              <w:rPr>
                <w:sz w:val="28"/>
                <w:szCs w:val="28"/>
              </w:rPr>
            </w:pPr>
            <w:r w:rsidRPr="00A55FA7">
              <w:rPr>
                <w:sz w:val="28"/>
                <w:szCs w:val="28"/>
              </w:rPr>
              <w:t xml:space="preserve">  Codice Fiscale 91052200861 </w:t>
            </w:r>
          </w:p>
          <w:p w:rsidR="001F59B4" w:rsidRPr="00A55FA7" w:rsidRDefault="001F59B4" w:rsidP="001F59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 w:rsidRPr="000B2250">
              <w:rPr>
                <w:sz w:val="28"/>
                <w:szCs w:val="28"/>
              </w:rPr>
              <w:t>ail</w:t>
            </w:r>
            <w:r>
              <w:rPr>
                <w:sz w:val="28"/>
                <w:szCs w:val="28"/>
              </w:rPr>
              <w:t xml:space="preserve">: </w:t>
            </w:r>
            <w:r w:rsidRPr="00A55FA7">
              <w:rPr>
                <w:b/>
                <w:sz w:val="28"/>
                <w:szCs w:val="28"/>
              </w:rPr>
              <w:t xml:space="preserve"> </w:t>
            </w:r>
            <w:hyperlink r:id="rId8" w:history="1">
              <w:r w:rsidRPr="003F2D4F">
                <w:rPr>
                  <w:rStyle w:val="Collegamentoipertestuale"/>
                  <w:b/>
                  <w:sz w:val="28"/>
                  <w:szCs w:val="28"/>
                </w:rPr>
                <w:t>enic82500100t@istruzione.it</w:t>
              </w:r>
            </w:hyperlink>
            <w:r>
              <w:t xml:space="preserve"> </w:t>
            </w:r>
            <w:proofErr w:type="spellStart"/>
            <w:r w:rsidRPr="000B2250">
              <w:rPr>
                <w:sz w:val="28"/>
                <w:szCs w:val="28"/>
              </w:rPr>
              <w:t>pec</w:t>
            </w:r>
            <w:proofErr w:type="spellEnd"/>
            <w:r>
              <w:t xml:space="preserve">:  </w:t>
            </w:r>
            <w:hyperlink r:id="rId9" w:history="1">
              <w:r w:rsidRPr="003F2D4F">
                <w:rPr>
                  <w:rStyle w:val="Collegamentoipertestuale"/>
                  <w:sz w:val="28"/>
                  <w:szCs w:val="28"/>
                </w:rPr>
                <w:t>enic825001@pec.istruzione.it</w:t>
              </w:r>
            </w:hyperlink>
          </w:p>
          <w:p w:rsidR="001F59B4" w:rsidRPr="00A55FA7" w:rsidRDefault="001F59B4" w:rsidP="001F59B4">
            <w:pPr>
              <w:pStyle w:val="Intestazione"/>
              <w:jc w:val="center"/>
              <w:rPr>
                <w:sz w:val="28"/>
                <w:szCs w:val="28"/>
              </w:rPr>
            </w:pPr>
          </w:p>
        </w:tc>
      </w:tr>
    </w:tbl>
    <w:p w:rsidR="00AC3407" w:rsidRDefault="00AC3407" w:rsidP="00AC3407">
      <w:pPr>
        <w:jc w:val="center"/>
      </w:pPr>
      <w:r>
        <w:rPr>
          <w:b/>
          <w:sz w:val="16"/>
          <w:szCs w:val="16"/>
        </w:rPr>
        <w:br w:type="textWrapping" w:clear="all"/>
      </w:r>
    </w:p>
    <w:p w:rsidR="00D139F9" w:rsidRPr="00D139F9" w:rsidRDefault="00D139F9" w:rsidP="00D139F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139F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RELAZIONE AL PROGRAMMA ANNUALE </w:t>
      </w:r>
      <w:r w:rsidRPr="00D139F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E4E4E4"/>
          <w:lang w:eastAsia="it-IT"/>
        </w:rPr>
        <w:t>2024</w:t>
      </w:r>
      <w:bookmarkStart w:id="0" w:name="_GoBack"/>
      <w:bookmarkEnd w:id="0"/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  <w:t>Dirigente scolastico:</w:t>
      </w:r>
      <w:r w:rsidR="00693D2F"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  <w:t xml:space="preserve"> Prof.ssa Vilma Piazza</w:t>
      </w:r>
      <w:r w:rsidRPr="00D139F9"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  <w:br/>
      </w:r>
      <w:r w:rsidRPr="00D139F9"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  <w:br/>
        <w:t>Dirigente dei Servizi Generali  Amministrativi:</w:t>
      </w:r>
      <w:r w:rsidR="00693D2F"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  <w:t xml:space="preserve"> dott.ssa </w:t>
      </w:r>
      <w:proofErr w:type="spellStart"/>
      <w:r w:rsidR="00693D2F"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  <w:t>SoniaGangi</w:t>
      </w:r>
      <w:proofErr w:type="spellEnd"/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139F9" w:rsidRPr="00D139F9" w:rsidRDefault="00D139F9" w:rsidP="00D139F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La  presente relazione in allegato allo schema di programma annuale per l’Esercizio Finanziario </w:t>
      </w:r>
      <w:r w:rsidRPr="00D139F9">
        <w:rPr>
          <w:rFonts w:ascii="Times New Roman" w:eastAsia="Times New Roman" w:hAnsi="Times New Roman" w:cs="Times New Roman"/>
          <w:sz w:val="21"/>
          <w:szCs w:val="21"/>
          <w:shd w:val="clear" w:color="auto" w:fill="E4E4E4"/>
          <w:lang w:eastAsia="it-IT"/>
        </w:rPr>
        <w:t>2024</w:t>
      </w: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viene formulata tenendo conto delle seguenti disposizioni:</w:t>
      </w: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br/>
      </w: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br/>
      </w:r>
    </w:p>
    <w:p w:rsidR="00D139F9" w:rsidRPr="00D139F9" w:rsidRDefault="00D139F9" w:rsidP="00D139F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 xml:space="preserve">D.I. n.129 del 28 </w:t>
      </w:r>
      <w:proofErr w:type="gramStart"/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Agosto</w:t>
      </w:r>
      <w:proofErr w:type="gramEnd"/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 xml:space="preserve"> 2018</w:t>
      </w:r>
    </w:p>
    <w:p w:rsidR="00D139F9" w:rsidRPr="00D139F9" w:rsidRDefault="00D139F9" w:rsidP="00D139F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 xml:space="preserve">Nota </w:t>
      </w:r>
      <w:proofErr w:type="spellStart"/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>Nota</w:t>
      </w:r>
      <w:proofErr w:type="spellEnd"/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>Miur</w:t>
      </w:r>
      <w:proofErr w:type="spellEnd"/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>Prot.N.</w:t>
      </w:r>
      <w:proofErr w:type="spellEnd"/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 xml:space="preserve"> 25954 </w:t>
      </w:r>
      <w:r w:rsidR="00126285">
        <w:rPr>
          <w:rFonts w:ascii="Times New Roman" w:eastAsia="Times New Roman" w:hAnsi="Times New Roman" w:cs="Times New Roman"/>
          <w:sz w:val="24"/>
          <w:szCs w:val="24"/>
        </w:rPr>
        <w:t>del</w:t>
      </w:r>
      <w:r w:rsidR="00126285" w:rsidRPr="00384D6A">
        <w:rPr>
          <w:rFonts w:ascii="Times New Roman" w:eastAsia="Times New Roman" w:hAnsi="Times New Roman" w:cs="Times New Roman"/>
          <w:sz w:val="24"/>
          <w:szCs w:val="24"/>
        </w:rPr>
        <w:t xml:space="preserve"> 29/09/2023 </w:t>
      </w:r>
    </w:p>
    <w:p w:rsidR="00D139F9" w:rsidRPr="00D139F9" w:rsidRDefault="00D139F9" w:rsidP="00D139F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Piano Triennale dell’Offerta Formativa;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Il Decreto Interministeriale 129/</w:t>
      </w:r>
      <w:proofErr w:type="gramStart"/>
      <w:r w:rsidRPr="00D139F9">
        <w:rPr>
          <w:rFonts w:ascii="Tahoma" w:eastAsia="Times New Roman" w:hAnsi="Tahoma" w:cs="Tahoma"/>
          <w:sz w:val="20"/>
          <w:szCs w:val="20"/>
          <w:lang w:eastAsia="it-IT"/>
        </w:rPr>
        <w:t>2018 ,</w:t>
      </w:r>
      <w:proofErr w:type="gramEnd"/>
      <w:r w:rsidRPr="00D139F9">
        <w:rPr>
          <w:rFonts w:ascii="Tahoma" w:eastAsia="Times New Roman" w:hAnsi="Tahoma" w:cs="Tahoma"/>
          <w:sz w:val="20"/>
          <w:szCs w:val="20"/>
          <w:lang w:eastAsia="it-IT"/>
        </w:rPr>
        <w:t xml:space="preserve"> coerentemente con tutte le disposizioni relative all’autonomia delle Istituzioni scolastiche, fissa le direttive cui attenersi in materia di programma annuale.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Sembra utile ricordare quelli che sono due principi fondamentali che devono guidare la predisposizione del P.A.: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“</w:t>
      </w: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Le risorse assegnato dallo Stato, costituenti la dotazione finanziaria di Istituto sono utilizzate, </w:t>
      </w:r>
      <w:r w:rsidRPr="00D139F9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senza altro vincolo di destinazione che quello prioritario per lo svolgimento delle attività di istruzione, di formazione e di orientamento proprie dell’istruzione interessata</w:t>
      </w: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, come previste ed organizzate nel piano triennale dell’offerta formativa (P.T.O.F.)</w:t>
      </w:r>
      <w:r w:rsidRPr="00D139F9">
        <w:rPr>
          <w:rFonts w:ascii="Tahoma" w:eastAsia="Times New Roman" w:hAnsi="Tahoma" w:cs="Tahoma"/>
          <w:i/>
          <w:iCs/>
          <w:sz w:val="20"/>
          <w:szCs w:val="20"/>
          <w:lang w:eastAsia="it-IT"/>
        </w:rPr>
        <w:t>" (art. 2 c.3)</w:t>
      </w:r>
    </w:p>
    <w:p w:rsidR="00D139F9" w:rsidRPr="00D139F9" w:rsidRDefault="00D139F9" w:rsidP="00D139F9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“</w:t>
      </w: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La gestione finanziaria delle istituzioni scolastiche si esprime in termini di competenza ed è improntata a criteri </w:t>
      </w:r>
      <w:r w:rsidRPr="00D139F9">
        <w:rPr>
          <w:rFonts w:ascii="Tahoma" w:eastAsia="Times New Roman" w:hAnsi="Tahoma" w:cs="Tahoma"/>
          <w:b/>
          <w:bCs/>
          <w:sz w:val="20"/>
          <w:szCs w:val="20"/>
          <w:lang w:eastAsia="it-IT"/>
        </w:rPr>
        <w:t>di efficacia, efficienza ed economicità</w:t>
      </w: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 e si conforma ai principi della trasparenza, annualità universalità, integrità, unità, veridicità, chiarezza, pareggio, armonizzazione, confrontabilità e monitoraggio.” (art. 2 c. 1)</w:t>
      </w:r>
    </w:p>
    <w:p w:rsidR="00D139F9" w:rsidRDefault="00D139F9" w:rsidP="00D139F9">
      <w:pPr>
        <w:spacing w:after="100" w:line="240" w:lineRule="auto"/>
        <w:rPr>
          <w:rFonts w:ascii="Tahoma" w:eastAsia="Times New Roman" w:hAnsi="Tahoma" w:cs="Tahoma"/>
          <w:sz w:val="20"/>
          <w:szCs w:val="20"/>
          <w:lang w:eastAsia="it-IT"/>
        </w:rPr>
      </w:pP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Il Programma Annuale deve pertanto essere strettamente collegato con le attività di istruzione, formazione e di orientamento stabilite dal POF e, nel perseguire le finalità previste, è necessario attenersi a criteri di efficacia, efficienza ed economicità.</w:t>
      </w:r>
    </w:p>
    <w:p w:rsidR="007B75BC" w:rsidRDefault="007B75BC" w:rsidP="007B75B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it-IT"/>
        </w:rPr>
      </w:pPr>
      <w:r>
        <w:rPr>
          <w:rFonts w:ascii="Tahoma" w:eastAsia="Times New Roman" w:hAnsi="Tahoma" w:cs="Tahoma"/>
          <w:sz w:val="20"/>
          <w:szCs w:val="20"/>
          <w:lang w:eastAsia="it-IT"/>
        </w:rPr>
        <w:t>SEDI</w:t>
      </w:r>
    </w:p>
    <w:p w:rsidR="007B75BC" w:rsidRPr="00D139F9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20"/>
          <w:szCs w:val="20"/>
          <w:lang w:eastAsia="it-IT"/>
        </w:rPr>
        <w:lastRenderedPageBreak/>
        <w:t>L’istituto scolastico è composto dalle seguenti sedi, ivi compresa la sede principale:</w:t>
      </w:r>
    </w:p>
    <w:p w:rsidR="007B75BC" w:rsidRPr="007B75BC" w:rsidRDefault="007B75BC" w:rsidP="007B75B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it-IT"/>
        </w:rPr>
      </w:pPr>
    </w:p>
    <w:tbl>
      <w:tblPr>
        <w:tblStyle w:val="Grigliatabel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57"/>
        <w:gridCol w:w="2370"/>
        <w:gridCol w:w="2252"/>
        <w:gridCol w:w="2249"/>
      </w:tblGrid>
      <w:tr w:rsidR="007B75BC" w:rsidTr="00C57C7C">
        <w:tc>
          <w:tcPr>
            <w:tcW w:w="2757" w:type="dxa"/>
          </w:tcPr>
          <w:p w:rsidR="007B75BC" w:rsidRPr="0070518F" w:rsidRDefault="007B75BC" w:rsidP="00C57C7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Codice Ministeriale</w:t>
            </w:r>
          </w:p>
        </w:tc>
        <w:tc>
          <w:tcPr>
            <w:tcW w:w="2370" w:type="dxa"/>
          </w:tcPr>
          <w:p w:rsidR="007B75BC" w:rsidRDefault="007B75BC" w:rsidP="00C57C7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Comune</w:t>
            </w:r>
          </w:p>
        </w:tc>
        <w:tc>
          <w:tcPr>
            <w:tcW w:w="2252" w:type="dxa"/>
          </w:tcPr>
          <w:p w:rsidR="007B75BC" w:rsidRDefault="007B75BC" w:rsidP="00C57C7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2249" w:type="dxa"/>
          </w:tcPr>
          <w:p w:rsidR="007B75BC" w:rsidRDefault="007B75BC" w:rsidP="00C57C7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Alunni</w:t>
            </w:r>
          </w:p>
        </w:tc>
      </w:tr>
      <w:tr w:rsidR="007B75BC" w:rsidTr="00C57C7C">
        <w:trPr>
          <w:trHeight w:val="328"/>
        </w:trPr>
        <w:tc>
          <w:tcPr>
            <w:tcW w:w="2757" w:type="dxa"/>
          </w:tcPr>
          <w:p w:rsidR="007B75BC" w:rsidRPr="008452A0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ENAA82501T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S. CHIARA</w:t>
            </w:r>
          </w:p>
        </w:tc>
        <w:tc>
          <w:tcPr>
            <w:tcW w:w="2249" w:type="dxa"/>
          </w:tcPr>
          <w:p w:rsidR="007B75BC" w:rsidRPr="00E602C4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602C4">
              <w:rPr>
                <w:rFonts w:ascii="Calibri" w:hAnsi="Calibri" w:cs="Calibri"/>
                <w:b/>
                <w:color w:val="000000"/>
              </w:rPr>
              <w:t>32</w:t>
            </w:r>
          </w:p>
        </w:tc>
      </w:tr>
      <w:tr w:rsidR="007B75BC" w:rsidTr="00C57C7C">
        <w:trPr>
          <w:trHeight w:val="405"/>
        </w:trPr>
        <w:tc>
          <w:tcPr>
            <w:tcW w:w="2757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ENAA82502V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MACHIAVELLI N. 2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5223F">
              <w:rPr>
                <w:rFonts w:ascii="Calibri" w:hAnsi="Calibri" w:cs="Calibri"/>
                <w:b/>
                <w:color w:val="000000"/>
              </w:rPr>
              <w:t>41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ENAA82503X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PIANO S. IPPOLITO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122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ENEE825024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F. PETRARCA N. 53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180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ENEE825035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MACHIAVELLI N. 2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112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ENEE825013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P.ZZA MARTIRI D’UNGHERIA N. 5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00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ENEE825057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S. ELIA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63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ENEE825046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P.ZZA REG. SICILIANA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12</w:t>
            </w:r>
          </w:p>
        </w:tc>
      </w:tr>
      <w:tr w:rsidR="007B75BC" w:rsidTr="00C57C7C">
        <w:trPr>
          <w:trHeight w:val="498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ENAA825041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S. ELIA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36</w:t>
            </w:r>
          </w:p>
        </w:tc>
      </w:tr>
      <w:tr w:rsidR="007B75BC" w:rsidTr="00C57C7C">
        <w:trPr>
          <w:trHeight w:val="591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ENAA825052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P.ZZA REGIONE SICILIA</w:t>
            </w:r>
          </w:p>
        </w:tc>
        <w:tc>
          <w:tcPr>
            <w:tcW w:w="2249" w:type="dxa"/>
          </w:tcPr>
          <w:p w:rsidR="007B75BC" w:rsidRPr="00B5223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08</w:t>
            </w:r>
          </w:p>
        </w:tc>
      </w:tr>
      <w:tr w:rsidR="007B75BC" w:rsidTr="00C57C7C">
        <w:trPr>
          <w:trHeight w:val="591"/>
        </w:trPr>
        <w:tc>
          <w:tcPr>
            <w:tcW w:w="2757" w:type="dxa"/>
          </w:tcPr>
          <w:p w:rsidR="007B75BC" w:rsidRDefault="007B75BC" w:rsidP="00C57C7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ENMM825012</w:t>
            </w:r>
          </w:p>
        </w:tc>
        <w:tc>
          <w:tcPr>
            <w:tcW w:w="2370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PIAZZA ARMERINA</w:t>
            </w:r>
          </w:p>
        </w:tc>
        <w:tc>
          <w:tcPr>
            <w:tcW w:w="2252" w:type="dxa"/>
          </w:tcPr>
          <w:p w:rsidR="007B75BC" w:rsidRDefault="007B75BC" w:rsidP="00C57C7C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VIA LIBERTA’ N 9</w:t>
            </w:r>
          </w:p>
        </w:tc>
        <w:tc>
          <w:tcPr>
            <w:tcW w:w="2249" w:type="dxa"/>
          </w:tcPr>
          <w:p w:rsidR="007B75BC" w:rsidRPr="005D15DF" w:rsidRDefault="007B75BC" w:rsidP="00C57C7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5D15DF">
              <w:rPr>
                <w:rFonts w:ascii="Calibri" w:hAnsi="Calibri" w:cs="Calibri"/>
                <w:b/>
                <w:color w:val="000000"/>
              </w:rPr>
              <w:t>230</w:t>
            </w:r>
          </w:p>
        </w:tc>
      </w:tr>
    </w:tbl>
    <w:p w:rsidR="007B75BC" w:rsidRDefault="007B75BC" w:rsidP="007B75B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it-IT"/>
        </w:rPr>
      </w:pPr>
    </w:p>
    <w:p w:rsidR="007B75BC" w:rsidRDefault="007B75BC" w:rsidP="007B75B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it-IT"/>
        </w:rPr>
      </w:pPr>
    </w:p>
    <w:p w:rsidR="007B75BC" w:rsidRPr="00B45940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B45940">
        <w:rPr>
          <w:rFonts w:ascii="Tahoma" w:eastAsia="Times New Roman" w:hAnsi="Tahoma" w:cs="Tahoma"/>
          <w:b/>
          <w:bCs/>
          <w:sz w:val="18"/>
          <w:szCs w:val="18"/>
          <w:lang w:eastAsia="it-IT"/>
        </w:rPr>
        <w:t>La popolazione scolastica:</w:t>
      </w:r>
    </w:p>
    <w:p w:rsidR="007B75BC" w:rsidRPr="000159F6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1"/>
          <w:lang w:eastAsia="it-IT"/>
        </w:rPr>
      </w:pPr>
      <w:r w:rsidRPr="00B45940">
        <w:rPr>
          <w:rFonts w:ascii="Tahoma" w:eastAsia="Times New Roman" w:hAnsi="Tahoma" w:cs="Tahoma"/>
          <w:sz w:val="18"/>
          <w:szCs w:val="18"/>
          <w:lang w:eastAsia="it-IT"/>
        </w:rPr>
        <w:t>Nel corrente anno scolastico</w:t>
      </w:r>
      <w:r w:rsidRPr="00B45940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Pr="00B45940">
        <w:rPr>
          <w:rFonts w:ascii="Tahoma" w:eastAsia="Times New Roman" w:hAnsi="Tahoma" w:cs="Tahoma"/>
          <w:sz w:val="18"/>
          <w:szCs w:val="18"/>
          <w:lang w:eastAsia="it-IT"/>
        </w:rPr>
        <w:t xml:space="preserve">sono iscritti </w:t>
      </w:r>
      <w:r w:rsidRPr="00EC456A">
        <w:rPr>
          <w:rFonts w:ascii="Tahoma" w:eastAsia="Times New Roman" w:hAnsi="Tahoma" w:cs="Tahoma"/>
          <w:b/>
          <w:sz w:val="18"/>
          <w:szCs w:val="18"/>
          <w:lang w:eastAsia="it-IT"/>
        </w:rPr>
        <w:t>n</w:t>
      </w:r>
      <w:r>
        <w:rPr>
          <w:rFonts w:ascii="Tahoma" w:eastAsia="Times New Roman" w:hAnsi="Tahoma" w:cs="Tahoma"/>
          <w:b/>
          <w:sz w:val="18"/>
          <w:szCs w:val="18"/>
          <w:lang w:eastAsia="it-IT"/>
        </w:rPr>
        <w:t>.</w:t>
      </w:r>
      <w:r w:rsidRPr="00EC456A">
        <w:rPr>
          <w:rFonts w:ascii="Tahoma" w:eastAsia="Times New Roman" w:hAnsi="Tahoma" w:cs="Tahoma"/>
          <w:b/>
          <w:sz w:val="18"/>
          <w:szCs w:val="18"/>
          <w:lang w:eastAsia="it-IT"/>
        </w:rPr>
        <w:t xml:space="preserve"> 836</w:t>
      </w:r>
      <w:r w:rsidRPr="000159F6">
        <w:rPr>
          <w:rFonts w:ascii="Tahoma" w:eastAsia="Times New Roman" w:hAnsi="Tahoma" w:cs="Tahoma"/>
          <w:sz w:val="18"/>
          <w:szCs w:val="18"/>
          <w:lang w:eastAsia="it-IT"/>
        </w:rPr>
        <w:t xml:space="preserve">, distribuiti </w:t>
      </w:r>
      <w:r w:rsidRPr="000159F6">
        <w:rPr>
          <w:rFonts w:ascii="Tahoma" w:eastAsia="Times New Roman" w:hAnsi="Tahoma" w:cs="Tahoma"/>
          <w:b/>
          <w:sz w:val="18"/>
          <w:szCs w:val="18"/>
          <w:lang w:eastAsia="it-IT"/>
        </w:rPr>
        <w:t>su 57 classi</w:t>
      </w:r>
    </w:p>
    <w:p w:rsidR="007B75BC" w:rsidRPr="00B45940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tbl>
      <w:tblPr>
        <w:tblStyle w:val="Grigliatabella"/>
        <w:tblW w:w="10031" w:type="dxa"/>
        <w:jc w:val="center"/>
        <w:tblLook w:val="04A0" w:firstRow="1" w:lastRow="0" w:firstColumn="1" w:lastColumn="0" w:noHBand="0" w:noVBand="1"/>
      </w:tblPr>
      <w:tblGrid>
        <w:gridCol w:w="1160"/>
        <w:gridCol w:w="3111"/>
        <w:gridCol w:w="2231"/>
        <w:gridCol w:w="3529"/>
      </w:tblGrid>
      <w:tr w:rsidR="007B75BC" w:rsidRPr="00777561" w:rsidTr="00C57C7C">
        <w:trPr>
          <w:trHeight w:val="564"/>
          <w:jc w:val="center"/>
        </w:trPr>
        <w:tc>
          <w:tcPr>
            <w:tcW w:w="1160" w:type="dxa"/>
          </w:tcPr>
          <w:p w:rsidR="007B75BC" w:rsidRPr="00777561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N.</w:t>
            </w:r>
          </w:p>
        </w:tc>
        <w:tc>
          <w:tcPr>
            <w:tcW w:w="3111" w:type="dxa"/>
          </w:tcPr>
          <w:p w:rsidR="007B75BC" w:rsidRPr="000E05F3" w:rsidRDefault="007B75BC" w:rsidP="00C57C7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0E05F3">
              <w:rPr>
                <w:rFonts w:ascii="Calibri" w:hAnsi="Calibri" w:cs="Calibri"/>
                <w:b/>
                <w:bCs/>
                <w:color w:val="000000"/>
              </w:rPr>
              <w:t>Cod. Ministeriale</w:t>
            </w:r>
          </w:p>
        </w:tc>
        <w:tc>
          <w:tcPr>
            <w:tcW w:w="2231" w:type="dxa"/>
          </w:tcPr>
          <w:p w:rsidR="007B75BC" w:rsidRPr="000E05F3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E05F3">
              <w:rPr>
                <w:rFonts w:ascii="Calibri" w:hAnsi="Calibri" w:cs="Calibri"/>
                <w:b/>
                <w:bCs/>
                <w:color w:val="000000"/>
              </w:rPr>
              <w:t>Classe</w:t>
            </w:r>
          </w:p>
        </w:tc>
        <w:tc>
          <w:tcPr>
            <w:tcW w:w="3529" w:type="dxa"/>
          </w:tcPr>
          <w:p w:rsidR="007B75BC" w:rsidRPr="000E05F3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E05F3">
              <w:rPr>
                <w:rFonts w:ascii="Calibri" w:hAnsi="Calibri" w:cs="Calibri"/>
                <w:b/>
                <w:bCs/>
                <w:color w:val="000000"/>
              </w:rPr>
              <w:t>Alunni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873030" w:rsidRDefault="007B75BC" w:rsidP="00C57C7C">
            <w:pPr>
              <w:rPr>
                <w:rFonts w:cstheme="minorHAnsi"/>
                <w:bCs/>
                <w:color w:val="000000"/>
              </w:rPr>
            </w:pPr>
            <w:r w:rsidRPr="00873030">
              <w:rPr>
                <w:rFonts w:cstheme="minorHAnsi"/>
                <w:bCs/>
                <w:color w:val="000000"/>
              </w:rPr>
              <w:t xml:space="preserve">ENAA8090IT  </w:t>
            </w:r>
            <w:r>
              <w:rPr>
                <w:rFonts w:cstheme="minorHAnsi"/>
                <w:bCs/>
                <w:color w:val="000000"/>
              </w:rPr>
              <w:t>EX SANTA CHIARA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21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873030" w:rsidRDefault="007B75BC" w:rsidP="00C57C7C">
            <w:pPr>
              <w:rPr>
                <w:rFonts w:cstheme="minorHAnsi"/>
                <w:bCs/>
                <w:color w:val="000000"/>
              </w:rPr>
            </w:pPr>
            <w:r w:rsidRPr="00873030">
              <w:rPr>
                <w:rFonts w:cstheme="minorHAnsi"/>
                <w:bCs/>
                <w:color w:val="000000"/>
              </w:rPr>
              <w:t xml:space="preserve">ENAA8090IT  </w:t>
            </w:r>
            <w:r>
              <w:rPr>
                <w:rFonts w:cstheme="minorHAnsi"/>
                <w:bCs/>
                <w:color w:val="000000"/>
              </w:rPr>
              <w:t>EX</w:t>
            </w:r>
            <w:r w:rsidRPr="00873030">
              <w:rPr>
                <w:rFonts w:cstheme="minorHAnsi"/>
                <w:bCs/>
                <w:color w:val="000000"/>
              </w:rPr>
              <w:t xml:space="preserve">  </w:t>
            </w:r>
            <w:r>
              <w:rPr>
                <w:rFonts w:cstheme="minorHAnsi"/>
                <w:bCs/>
                <w:color w:val="000000"/>
              </w:rPr>
              <w:t>SANTA CHIARA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873030" w:rsidRDefault="007B75BC" w:rsidP="00C57C7C">
            <w:pPr>
              <w:rPr>
                <w:rFonts w:cstheme="minorHAnsi"/>
                <w:bCs/>
                <w:color w:val="000000"/>
              </w:rPr>
            </w:pPr>
            <w:r w:rsidRPr="00873030">
              <w:rPr>
                <w:rFonts w:cstheme="minorHAnsi"/>
                <w:bCs/>
                <w:color w:val="000000"/>
              </w:rPr>
              <w:t xml:space="preserve">ENAA82502V  </w:t>
            </w:r>
            <w:r>
              <w:rPr>
                <w:rFonts w:cstheme="minorHAnsi"/>
                <w:bCs/>
                <w:color w:val="000000"/>
              </w:rPr>
              <w:t>COLL</w:t>
            </w:r>
            <w:r w:rsidRPr="00873030">
              <w:rPr>
                <w:rFonts w:cstheme="minorHAnsi"/>
                <w:bCs/>
                <w:color w:val="000000"/>
              </w:rPr>
              <w:t xml:space="preserve"> TUTTOBENE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22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9A47B3">
              <w:rPr>
                <w:rFonts w:cstheme="minorHAnsi"/>
                <w:bCs/>
                <w:color w:val="000000"/>
              </w:rPr>
              <w:t>ENAA82502V  COLL TUTTOBENE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</w:t>
            </w:r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0D578B">
              <w:rPr>
                <w:rFonts w:ascii="Calibri" w:hAnsi="Calibri" w:cs="Calibri"/>
                <w:bCs/>
                <w:color w:val="000000"/>
              </w:rPr>
              <w:t>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9A47B3">
              <w:rPr>
                <w:rFonts w:cstheme="minorHAnsi"/>
                <w:bCs/>
                <w:color w:val="000000"/>
              </w:rPr>
              <w:t>ENAA82502V  COLL TUTTOBENE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</w:t>
            </w:r>
            <w:r w:rsidRPr="000D578B">
              <w:rPr>
                <w:rFonts w:ascii="Calibri" w:hAnsi="Calibri" w:cs="Calibri"/>
                <w:bCs/>
                <w:color w:val="000000"/>
              </w:rPr>
              <w:t>.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524DDA" w:rsidRDefault="007B75BC" w:rsidP="00C57C7C">
            <w:pPr>
              <w:rPr>
                <w:rFonts w:cstheme="minorHAnsi"/>
                <w:bCs/>
                <w:color w:val="000000"/>
              </w:rPr>
            </w:pPr>
            <w:r w:rsidRPr="00524DDA">
              <w:rPr>
                <w:rFonts w:cstheme="minorHAns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24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873FAA">
              <w:rPr>
                <w:rFonts w:cstheme="minorHAns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7B75BC" w:rsidRPr="000D578B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0D578B">
              <w:rPr>
                <w:rFonts w:ascii="Calibri" w:hAnsi="Calibri" w:cs="Calibri"/>
                <w:bCs/>
                <w:color w:val="000000"/>
              </w:rPr>
              <w:t>SEZ.B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25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873FAA">
              <w:rPr>
                <w:rFonts w:cstheme="minorHAns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7B75BC" w:rsidRPr="004B1AC7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</w:t>
            </w:r>
            <w:r w:rsidRPr="004B1AC7">
              <w:rPr>
                <w:rFonts w:ascii="Calibri" w:hAnsi="Calibri" w:cs="Calibri"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</w:rPr>
              <w:t>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873FAA">
              <w:rPr>
                <w:rFonts w:cstheme="minorHAns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7B75BC" w:rsidRPr="004B1AC7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873FAA">
              <w:rPr>
                <w:rFonts w:cstheme="minorHAns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 E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873FAA">
              <w:rPr>
                <w:rFonts w:cstheme="minorHAnsi"/>
                <w:bCs/>
                <w:color w:val="000000"/>
              </w:rPr>
              <w:t>ENAA82503X  S. IPPOLITO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SEZ. F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24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6D0A3D" w:rsidRDefault="007B75BC" w:rsidP="00C57C7C">
            <w:pPr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ENAA825041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ENAA825041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ENAA825052 CANALI 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SEZ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08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7920C5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7920C5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AB4D3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AB4D3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AB4D3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E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15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01FD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01FD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01FD2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705E50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705E50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11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705E50">
              <w:rPr>
                <w:rFonts w:ascii="Calibri" w:hAnsi="Calibri" w:cs="Calibri"/>
                <w:bCs/>
                <w:color w:val="000000"/>
              </w:rPr>
              <w:t>ENEE825024 FONTANAZZA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13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08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E2B1B"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E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0E2B1B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0E2B1B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ENEE825035 COSTANTINO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ENEE825013 TEATINI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////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1^F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08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F3669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F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F3669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F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F0744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4^ F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0F0744">
              <w:rPr>
                <w:rFonts w:ascii="Calibri" w:hAnsi="Calibri" w:cs="Calibri"/>
                <w:bCs/>
                <w:color w:val="000000"/>
              </w:rPr>
              <w:t>ENEE825057 TRINITA’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5^ F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Pr="000F0744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ENEE825046 CANALI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G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ENEE825046 CANALI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G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14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09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17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1^ E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3C63C7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13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19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E7094B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2^ E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16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A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B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23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C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</w:tr>
      <w:tr w:rsidR="007B75BC" w:rsidRPr="00777561" w:rsidTr="00C57C7C">
        <w:trPr>
          <w:jc w:val="center"/>
        </w:trPr>
        <w:tc>
          <w:tcPr>
            <w:tcW w:w="1160" w:type="dxa"/>
          </w:tcPr>
          <w:p w:rsidR="007B75BC" w:rsidRPr="00451123" w:rsidRDefault="007B75BC" w:rsidP="007B75BC">
            <w:pPr>
              <w:pStyle w:val="Paragrafoelenco"/>
              <w:numPr>
                <w:ilvl w:val="0"/>
                <w:numId w:val="3"/>
              </w:num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3111" w:type="dxa"/>
          </w:tcPr>
          <w:p w:rsidR="007B75BC" w:rsidRDefault="007B75BC" w:rsidP="00C57C7C">
            <w:r w:rsidRPr="00BD23A1">
              <w:rPr>
                <w:rFonts w:ascii="Calibri" w:hAnsi="Calibri" w:cs="Calibri"/>
                <w:bCs/>
                <w:color w:val="000000"/>
              </w:rPr>
              <w:t>ENMM825012 RONCALLI</w:t>
            </w:r>
          </w:p>
        </w:tc>
        <w:tc>
          <w:tcPr>
            <w:tcW w:w="2231" w:type="dxa"/>
          </w:tcPr>
          <w:p w:rsidR="007B75BC" w:rsidRDefault="007B75BC" w:rsidP="00C57C7C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3^ D</w:t>
            </w:r>
          </w:p>
        </w:tc>
        <w:tc>
          <w:tcPr>
            <w:tcW w:w="3529" w:type="dxa"/>
          </w:tcPr>
          <w:p w:rsidR="007B75BC" w:rsidRPr="00551D05" w:rsidRDefault="007B75BC" w:rsidP="00C57C7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51D05">
              <w:rPr>
                <w:rFonts w:ascii="Calibri" w:hAnsi="Calibri" w:cs="Calibri"/>
                <w:b/>
                <w:bCs/>
                <w:color w:val="000000"/>
              </w:rPr>
              <w:t>18</w:t>
            </w:r>
          </w:p>
        </w:tc>
      </w:tr>
    </w:tbl>
    <w:p w:rsidR="007B75BC" w:rsidRDefault="007B75BC" w:rsidP="007B75BC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7B75BC" w:rsidRPr="00B45940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7B75BC" w:rsidRPr="00B45940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B45940">
        <w:rPr>
          <w:rFonts w:ascii="Tahoma" w:eastAsia="Times New Roman" w:hAnsi="Tahoma" w:cs="Tahoma"/>
          <w:b/>
          <w:bCs/>
          <w:sz w:val="18"/>
          <w:szCs w:val="18"/>
          <w:lang w:eastAsia="it-IT"/>
        </w:rPr>
        <w:t>Il personale:</w:t>
      </w:r>
    </w:p>
    <w:p w:rsidR="007B75BC" w:rsidRDefault="007B75BC" w:rsidP="007B75B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it-IT"/>
        </w:rPr>
      </w:pPr>
      <w:r w:rsidRPr="00B45940">
        <w:rPr>
          <w:rFonts w:ascii="Tahoma" w:eastAsia="Times New Roman" w:hAnsi="Tahoma" w:cs="Tahoma"/>
          <w:sz w:val="18"/>
          <w:szCs w:val="18"/>
          <w:lang w:eastAsia="it-IT"/>
        </w:rPr>
        <w:t xml:space="preserve">Oltre al Dirigente scolastico di ruolo, l’organico docente ed amministrativo dell’Istituto all’inizio dell’esercizio finanziario </w:t>
      </w:r>
    </w:p>
    <w:p w:rsidR="007B75BC" w:rsidRDefault="007B75BC" w:rsidP="007B75B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it-IT"/>
        </w:rPr>
      </w:pPr>
      <w:r w:rsidRPr="00B45940">
        <w:rPr>
          <w:rFonts w:ascii="Tahoma" w:eastAsia="Times New Roman" w:hAnsi="Tahoma" w:cs="Tahoma"/>
          <w:sz w:val="18"/>
          <w:szCs w:val="18"/>
          <w:lang w:eastAsia="it-IT"/>
        </w:rPr>
        <w:t xml:space="preserve">risulta essere costituito </w:t>
      </w:r>
    </w:p>
    <w:p w:rsidR="007B75BC" w:rsidRPr="00B45940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>
        <w:rPr>
          <w:rFonts w:ascii="Tahoma" w:eastAsia="Times New Roman" w:hAnsi="Tahoma" w:cs="Tahoma"/>
          <w:sz w:val="18"/>
          <w:szCs w:val="18"/>
          <w:lang w:eastAsia="it-IT"/>
        </w:rPr>
        <w:t>ATA</w:t>
      </w: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2830"/>
        <w:gridCol w:w="3686"/>
        <w:gridCol w:w="3544"/>
      </w:tblGrid>
      <w:tr w:rsidR="007B75BC" w:rsidRPr="004E5168" w:rsidTr="00C57C7C">
        <w:tc>
          <w:tcPr>
            <w:tcW w:w="2830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SCUOLA DI SERVIZIO</w:t>
            </w:r>
          </w:p>
        </w:tc>
        <w:tc>
          <w:tcPr>
            <w:tcW w:w="3686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TIPO DI NOMINA</w:t>
            </w:r>
          </w:p>
        </w:tc>
        <w:tc>
          <w:tcPr>
            <w:tcW w:w="3544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UNITA’</w:t>
            </w:r>
          </w:p>
        </w:tc>
      </w:tr>
      <w:tr w:rsidR="007B75BC" w:rsidRPr="004E5168" w:rsidTr="00C57C7C">
        <w:tc>
          <w:tcPr>
            <w:tcW w:w="2830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ENIC825001</w:t>
            </w:r>
          </w:p>
        </w:tc>
        <w:tc>
          <w:tcPr>
            <w:tcW w:w="3686" w:type="dxa"/>
          </w:tcPr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Dir. Dei Servizi Generali Amm.vi</w:t>
            </w:r>
          </w:p>
          <w:p w:rsidR="007B75BC" w:rsidRPr="004E5168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Tempo Indeterminato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01</w:t>
            </w:r>
          </w:p>
        </w:tc>
      </w:tr>
      <w:tr w:rsidR="007B75BC" w:rsidRPr="004E5168" w:rsidTr="00C57C7C">
        <w:tc>
          <w:tcPr>
            <w:tcW w:w="2830" w:type="dxa"/>
          </w:tcPr>
          <w:p w:rsidR="007B75BC" w:rsidRPr="0026499F" w:rsidRDefault="007B75BC" w:rsidP="00C57C7C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</w:rPr>
              <w:t>ENIC825001</w:t>
            </w:r>
          </w:p>
        </w:tc>
        <w:tc>
          <w:tcPr>
            <w:tcW w:w="3686" w:type="dxa"/>
          </w:tcPr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Assistenti amministrativi </w:t>
            </w:r>
          </w:p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Tempo Indeterminato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07</w:t>
            </w:r>
          </w:p>
        </w:tc>
      </w:tr>
      <w:tr w:rsidR="007B75BC" w:rsidRPr="004E5168" w:rsidTr="00C57C7C">
        <w:tc>
          <w:tcPr>
            <w:tcW w:w="2830" w:type="dxa"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ENIC825001</w:t>
            </w:r>
          </w:p>
        </w:tc>
        <w:tc>
          <w:tcPr>
            <w:tcW w:w="3686" w:type="dxa"/>
          </w:tcPr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Collaboratori Scolastici</w:t>
            </w:r>
          </w:p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Tempo Indeterminato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16</w:t>
            </w:r>
          </w:p>
        </w:tc>
      </w:tr>
      <w:tr w:rsidR="007B75BC" w:rsidRPr="004E5168" w:rsidTr="00C57C7C">
        <w:trPr>
          <w:trHeight w:val="501"/>
        </w:trPr>
        <w:tc>
          <w:tcPr>
            <w:tcW w:w="2830" w:type="dxa"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ENIC825001</w:t>
            </w:r>
          </w:p>
        </w:tc>
        <w:tc>
          <w:tcPr>
            <w:tcW w:w="3686" w:type="dxa"/>
          </w:tcPr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Collaboratori Scolastici</w:t>
            </w:r>
          </w:p>
          <w:p w:rsidR="007B75BC" w:rsidRDefault="007B75BC" w:rsidP="00C57C7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Tempo determinato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08</w:t>
            </w:r>
          </w:p>
        </w:tc>
      </w:tr>
    </w:tbl>
    <w:p w:rsidR="007B75BC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7B75BC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it-IT"/>
        </w:rPr>
        <w:t>DOCENTI</w:t>
      </w:r>
    </w:p>
    <w:p w:rsidR="007B75BC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2830"/>
        <w:gridCol w:w="3686"/>
        <w:gridCol w:w="3544"/>
      </w:tblGrid>
      <w:tr w:rsidR="007B75BC" w:rsidRPr="004E5168" w:rsidTr="00C57C7C">
        <w:tc>
          <w:tcPr>
            <w:tcW w:w="2830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SCUOLA DI SERVIZIO</w:t>
            </w:r>
          </w:p>
        </w:tc>
        <w:tc>
          <w:tcPr>
            <w:tcW w:w="3686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TIPO DI NOMINA</w:t>
            </w:r>
          </w:p>
        </w:tc>
        <w:tc>
          <w:tcPr>
            <w:tcW w:w="3544" w:type="dxa"/>
          </w:tcPr>
          <w:p w:rsidR="007B75BC" w:rsidRPr="004E5168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UNITA’</w:t>
            </w:r>
          </w:p>
        </w:tc>
      </w:tr>
      <w:tr w:rsidR="007B75BC" w:rsidRPr="004E5168" w:rsidTr="00C57C7C">
        <w:tc>
          <w:tcPr>
            <w:tcW w:w="2830" w:type="dxa"/>
            <w:vMerge w:val="restart"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</w:p>
        </w:tc>
        <w:tc>
          <w:tcPr>
            <w:tcW w:w="3686" w:type="dxa"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Tempo indeterminato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155</w:t>
            </w:r>
          </w:p>
        </w:tc>
      </w:tr>
      <w:tr w:rsidR="007B75BC" w:rsidRPr="004E5168" w:rsidTr="00C57C7C">
        <w:tc>
          <w:tcPr>
            <w:tcW w:w="2830" w:type="dxa"/>
            <w:vMerge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</w:p>
        </w:tc>
        <w:tc>
          <w:tcPr>
            <w:tcW w:w="3686" w:type="dxa"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Inc</w:t>
            </w:r>
            <w:proofErr w:type="spellEnd"/>
            <w:r>
              <w:rPr>
                <w:rFonts w:cstheme="minorHAnsi"/>
              </w:rPr>
              <w:t>. Annuale al 31/08/2021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05</w:t>
            </w:r>
          </w:p>
        </w:tc>
      </w:tr>
      <w:tr w:rsidR="007B75BC" w:rsidRPr="004E5168" w:rsidTr="00C57C7C">
        <w:tc>
          <w:tcPr>
            <w:tcW w:w="2830" w:type="dxa"/>
            <w:vMerge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</w:p>
        </w:tc>
        <w:tc>
          <w:tcPr>
            <w:tcW w:w="3686" w:type="dxa"/>
          </w:tcPr>
          <w:p w:rsidR="007B75BC" w:rsidRDefault="007B75BC" w:rsidP="00C57C7C">
            <w:pPr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Inc</w:t>
            </w:r>
            <w:proofErr w:type="spellEnd"/>
            <w:r>
              <w:rPr>
                <w:rFonts w:cstheme="minorHAnsi"/>
              </w:rPr>
              <w:t>. annuale al 30/06/2021</w:t>
            </w:r>
          </w:p>
        </w:tc>
        <w:tc>
          <w:tcPr>
            <w:tcW w:w="3544" w:type="dxa"/>
          </w:tcPr>
          <w:p w:rsidR="007B75BC" w:rsidRPr="00551D05" w:rsidRDefault="007B75BC" w:rsidP="00C57C7C">
            <w:pPr>
              <w:jc w:val="center"/>
              <w:rPr>
                <w:rFonts w:cstheme="minorHAnsi"/>
                <w:b/>
              </w:rPr>
            </w:pPr>
            <w:r w:rsidRPr="00551D05">
              <w:rPr>
                <w:rFonts w:cstheme="minorHAnsi"/>
                <w:b/>
              </w:rPr>
              <w:t>16</w:t>
            </w:r>
          </w:p>
        </w:tc>
      </w:tr>
    </w:tbl>
    <w:p w:rsidR="007B75BC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7B75BC" w:rsidRPr="00F91A79" w:rsidRDefault="007B75BC" w:rsidP="007B75BC">
      <w:pPr>
        <w:widowControl w:val="0"/>
        <w:rPr>
          <w:color w:val="000000"/>
        </w:rPr>
      </w:pPr>
      <w:r>
        <w:rPr>
          <w:color w:val="000000"/>
        </w:rPr>
        <w:lastRenderedPageBreak/>
        <w:t>La situazione del personale docente (organico di fatto) in servizio può così sintetizzarsi</w:t>
      </w:r>
    </w:p>
    <w:p w:rsidR="007B75BC" w:rsidRDefault="007B75BC" w:rsidP="007B75B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75BC" w:rsidRPr="00F42318" w:rsidRDefault="007B75BC" w:rsidP="00C57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DIRIGENTE SCOLASTICO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jc w:val="right"/>
              <w:rPr>
                <w:color w:val="000000"/>
              </w:rPr>
            </w:pP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jc w:val="right"/>
              <w:rPr>
                <w:color w:val="000000"/>
              </w:rPr>
            </w:pPr>
            <w:r w:rsidRPr="00F42318">
              <w:rPr>
                <w:color w:val="000000"/>
              </w:rPr>
              <w:t>NUMERO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i/>
                <w:iCs/>
                <w:color w:val="000000"/>
              </w:rPr>
              <w:t>N.B. in presenza di cattedra o posto esterno il docente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jc w:val="right"/>
              <w:rPr>
                <w:color w:val="000000"/>
              </w:rPr>
            </w:pP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tabs>
                <w:tab w:val="left" w:pos="825"/>
                <w:tab w:val="center" w:pos="1029"/>
              </w:tabs>
              <w:rPr>
                <w:color w:val="000000"/>
              </w:rPr>
            </w:pP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114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di sostegno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02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titolari di sostegno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36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su posto normale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sostegno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07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sostegno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09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religione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03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religione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religione incaricati annuali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05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su posto normale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01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color w:val="000000"/>
              </w:rPr>
              <w:t>Insegnanti di sostegno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01</w:t>
            </w: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color w:val="000000"/>
              </w:rPr>
            </w:pPr>
            <w:r w:rsidRPr="00F42318">
              <w:rPr>
                <w:i/>
                <w:iCs/>
                <w:color w:val="000000"/>
              </w:rPr>
              <w:t>*da censire solo presso la 1° scuola che stipula il primo contratto nel caso in cui il docente abbia più spezzoni e quindi abbia stipulato diversi contratti con altrettante scuole.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F42318" w:rsidRDefault="007B75BC" w:rsidP="00C57C7C">
            <w:pPr>
              <w:widowControl w:val="0"/>
              <w:rPr>
                <w:i/>
                <w:iCs/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</w:p>
        </w:tc>
      </w:tr>
      <w:tr w:rsidR="007B75BC" w:rsidRPr="00F42318" w:rsidTr="00C57C7C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B75BC" w:rsidRPr="00F42318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F42318">
              <w:rPr>
                <w:b/>
                <w:color w:val="000000"/>
              </w:rPr>
              <w:t>TOTALE PERSONALE DOCENTE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75BC" w:rsidRPr="00551D05" w:rsidRDefault="007B75BC" w:rsidP="00C57C7C">
            <w:pPr>
              <w:widowControl w:val="0"/>
              <w:jc w:val="center"/>
              <w:rPr>
                <w:b/>
                <w:color w:val="000000"/>
              </w:rPr>
            </w:pPr>
            <w:r w:rsidRPr="00551D05">
              <w:rPr>
                <w:b/>
                <w:color w:val="000000"/>
              </w:rPr>
              <w:t>177</w:t>
            </w:r>
          </w:p>
        </w:tc>
      </w:tr>
    </w:tbl>
    <w:p w:rsid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 xml:space="preserve">L'avanzo di Amministrazione </w:t>
      </w:r>
      <w:proofErr w:type="gramStart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>Utilizzato  pari</w:t>
      </w:r>
      <w:proofErr w:type="gramEnd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 xml:space="preserve"> a Euro  </w:t>
      </w:r>
      <w:r w:rsidRPr="00D139F9">
        <w:rPr>
          <w:rFonts w:ascii="Tahoma" w:eastAsia="Times New Roman" w:hAnsi="Tahoma" w:cs="Tahoma"/>
          <w:sz w:val="18"/>
          <w:szCs w:val="18"/>
          <w:shd w:val="clear" w:color="auto" w:fill="E4E4E4"/>
          <w:lang w:eastAsia="it-IT"/>
        </w:rPr>
        <w:t>878.295,42</w:t>
      </w: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 </w:t>
      </w:r>
      <w:proofErr w:type="spellStart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>e'</w:t>
      </w:r>
      <w:proofErr w:type="spellEnd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 xml:space="preserve"> stato suddiviso  in: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Avanzo Vincolato</w:t>
      </w: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0"/>
        <w:gridCol w:w="2250"/>
      </w:tblGrid>
      <w:tr w:rsidR="00D139F9" w:rsidRPr="00D139F9" w:rsidTr="00D139F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Voce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Descrizione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Importo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Acquisto DAE e simili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11.80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previste dall'art. 31 co. 1 DL 22 marzo 2021 n. 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225.58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Manutenzione locali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420.57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A01/11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Risorse ex art. 39-bis comma 1 D.L.115/22 (acquisto di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disp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. 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mat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. per igiene personale 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ambien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3164.49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Progetto Frutta nella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151.50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 13.1.5A FERSPON-SI-2022-285 Ambienti didattici innovativi per la scuola INFANZIA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375.00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M4C1I1.4-2022-981 -p - 18062 Azioni di prevenzione e contrasto alla dispersione scolastica (D.M. 170/2022)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175036.24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 NEXT DIGITAL CLASSROOM M4C1I3.2-2022-961-P-10882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166296.85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PNRR Animatore Digitale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. M4C1|2.1-2022-941-P-3007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2000.00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Mensa Scolastica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6807.70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Implementazione attività didattiche a distanza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2900.00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ART. 21 DL 137/2020 DIDATTICA DIGITALE INTEGRATA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9898.57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Alunni diversamente abili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4139.96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ATTIVITA' DI ORIENTAMENTO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121.48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lastRenderedPageBreak/>
              <w:t>A06/01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ASSEGNNAZIONE RISORSE EX ART. 31 - comma 6- DL 41/2021 - SCUOLA ESTATE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13972.73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P18/01 - PON: 10.8.1.A3-FESR-SI-2015-688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2832.58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p18/02 - PON: 10.8.1.A1-FESRPON-SI-2015-136 (LAN/WLAN)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4588.04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PNSD - Piano Nazionale Scuola Digitale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4.65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 10.8.6A-FESRPON-SI-2020-169 "Smart Class"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369.95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DIGITAL BOARD - FERSPON 13.1.2A -SI-2021-707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1117.38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FERSSICILIA2014/2020 ASSE 10 AZIONE 10.8.1 - Acquisto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tauchsceen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15398.98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13.1.1A - FERSPON-SI-2021-147 Cablaggio strutturato e sicuro all'interno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517.39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provenienti ex Cordova Capuana ex art 231 DL 34/2020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1499.17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PNSD - DDI Regioni Mezzogiorno - D.L 22 MARZO 2021, N. 41 ART, 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8851.16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Risorse per acquisto spazi e strumenti digitali STEM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16000.00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P.A.Digitale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 - Misura 1.4.1 "Esperienza del Cittadino nei servizi pubblici"- Scuole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7301.00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P01/16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PNRR- MISS. 1 - COMPONENTE 1 - INVESTIMENTO 1.2. “ABILITAZIONE AL CLOUD PER LE PA LOCALI - SCU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6083.00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C.T.S. - Centro Territoriale di Supporto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53892.29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C.T.R.H.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53825.63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P27 - PON: 10.2.1A-FSEPON-SI-2017-360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83.28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P27 - PON: 10.2.2A-FSEPON-SI-2017-583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187.38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P28/01 - PON: 10.1.6A-FSEPON-SI-2018-218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637.02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P30/01 - PON: 10.2.5A-FSEPON-SI-2018-306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82.88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P30/02 - PON: 10.2.5A-FSEPON-SI-2018-747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190.76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P30/03 - PON: 10.2.2A-FSEPON-SI-2018-293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83.28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Ex P30/04 - PON: 10.2.3B-FSEPON-SI-2018-262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135.95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10.1.1A-FSEPON-SI-2019-498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28410.00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P02/15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Progetto del bullismo 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cyberbullismo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65477.60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PROGETTI PER "FORMAZIONE / AGGIORNAMENTO DEL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1776.50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Erasmus - plus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684.60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Risorse ex art. 120 DL 18/2020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Lett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. C -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. Form./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Agg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.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34.47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PONFERS SICILA 2014-2020 Asse 10-Azione 10.7.1 Inter di riqualificazione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37527.96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P05/01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Premio "Chinnici"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1350.00</w:t>
            </w:r>
          </w:p>
        </w:tc>
      </w:tr>
    </w:tbl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Avanzo non Vincolato</w:t>
      </w: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0"/>
        <w:gridCol w:w="2250"/>
      </w:tblGrid>
      <w:tr w:rsidR="00D139F9" w:rsidRPr="00D139F9" w:rsidTr="00D139F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Voce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Descrizione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E4E4E4"/>
                <w:lang w:eastAsia="it-IT"/>
              </w:rPr>
              <w:t>Importo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FUNZIONAMENTO GENERALE E DECORO DELLA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3781.94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FUNZIONAMENTO AMMINISTRATIVO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30043.08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A02/02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Somme provenienti ex istituto Cordova Capuana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17799.90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DIDATTICA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4844.95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Spese per attività PTOF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1512.17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A03/30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KORE Enna D.D.G.N.1563 DEL 13/1 2/2022 LIQUIDAZIONE CONTRIBUTO SCUOLE PER ATTI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4500.00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shd w:val="clear" w:color="auto" w:fill="E4E4E4"/>
                <w:lang w:eastAsia="it-IT"/>
              </w:rPr>
              <w:t>P04/01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Sicurezza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>147.71</w:t>
            </w:r>
          </w:p>
        </w:tc>
      </w:tr>
    </w:tbl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 xml:space="preserve">Le Entrate previste in base alle assegnazioni pervenute sono state </w:t>
      </w:r>
      <w:proofErr w:type="spellStart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>cosi'</w:t>
      </w:r>
      <w:proofErr w:type="spellEnd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 xml:space="preserve"> distribuite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</w:t>
      </w: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0301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610,00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spesa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A03/29 - Alunni diversamente abili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610,00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0401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17.936,20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spesa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A01 - FUNZIONAMENTO GENERALE E DECORO DELLA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2.000,00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A02 - FUNZIONAMENTO AMMINISTRATIVO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5.039,39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A03 - DIDATTICA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10.000,00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R98 - FONDO DI RISERVA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896,81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Per quanto riguarda le Spese per una disamina analitica si rimanda alle schede di progetto presentate dai docenti (</w:t>
      </w:r>
      <w:proofErr w:type="spellStart"/>
      <w:r w:rsidRPr="00D139F9">
        <w:rPr>
          <w:rFonts w:ascii="Tahoma" w:eastAsia="Times New Roman" w:hAnsi="Tahoma" w:cs="Tahoma"/>
          <w:sz w:val="20"/>
          <w:szCs w:val="20"/>
          <w:lang w:eastAsia="it-IT"/>
        </w:rPr>
        <w:t>mod</w:t>
      </w:r>
      <w:proofErr w:type="spellEnd"/>
      <w:r w:rsidRPr="00D139F9">
        <w:rPr>
          <w:rFonts w:ascii="Tahoma" w:eastAsia="Times New Roman" w:hAnsi="Tahoma" w:cs="Tahoma"/>
          <w:sz w:val="20"/>
          <w:szCs w:val="20"/>
          <w:lang w:eastAsia="it-IT"/>
        </w:rPr>
        <w:t>. POF) che illustrano compiutamente obiettivi da realizzare, tempi e risorse umane e materiali utilizzate.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Per quanto riguarda l’aspetto contabile di seguito verranno evidenziate le somme iscritte con il relativo finanziamento utilizzato:</w:t>
      </w: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 FUNZIONAMENTO GENERALE E DECORO DELLA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5.781,94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lastRenderedPageBreak/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3.781,94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0401 -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2.000,00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9901 - Reintegro anticipo al Direttore SGA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1.500,00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A01/02 Acquisto DAE e simili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11,80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11,80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A01/03 Somme previste dall'art. 31 co. 1 DL 22 marzo 2021 n. 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225,58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225,58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A01/08 Manutenzione locali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420,57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420,57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Voce: A01/11 Risorse ex art. 39-bis comma 1 D.L.115/22 (acquisto di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disp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. 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mat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. per igiene personale 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ambien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3.164,49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3.164,49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 FUNZIONAMENTO AMMINISTRATIVO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35.082,47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30.043,08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0401 -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5.039,39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A02/01 Progetto Frutta nella scuola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151,50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151,50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A02/02 Somme provenienti ex istituto Cordova Capuana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17.799,90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17.799,90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 DIDATTICA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14.844,95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4.844,95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0401 -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10.000,00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A03/01 Spese per attività PTOF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1.512,17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lastRenderedPageBreak/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1.512,17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A03/02 PON 13.1.5A FERSPON-SI-2022-285 Ambienti didattici innovativi per la scuola INFANZIA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375,00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375,00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A03/03 PNRR M4C1I1.4-2022-981 -p - 18062 Azioni di prevenzione e contrasto alla dispersione scolastica (D.M. 170/2022)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175.036,24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175.036,24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A03/04 PNRR NEXT DIGITAL CLASSROOM M4C1I3.2-2022-961-P-10882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166.296,85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166.296,85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Voce: A03/05 PNRR Animatore Digitale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 M4C1|2.1-2022-941-P-3007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2.000,00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2.000,00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A03/15 Mensa Scolastica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6.807,70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6.807,70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A03/20 Implementazione attività didattiche a distanza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2.900,00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2.900,00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A03/25 ART. 21 DL 137/2020 DIDATTICA DIGITALE INTEGRATA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9.898,57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9.898,57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A03/29 Alunni diversamente abili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4.749,96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4.139,96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0301 - DOTAZIONE ORDINARIA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610,00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A03/30 KORE Enna D.D.G.N.1563 DEL 13/1 2/2022 LIQUIDAZIONE CONTRIBUTO SCUOLE PER ATTI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4.500,00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4.500,00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A06 ATTIVITA' DI ORIENTAMENTO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121,48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121,48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A06/01 ASSEGNNAZIONE RISORSE EX ART. 31 - comma 6- DL 41/2021 - SCUOLA ESTATE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13.972,73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13.972,73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P01/01 Ex P18/01 - PON: 10.8.1.A3-FESR-SI-2015-688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2.832,58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2.832,58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P01/02 Ex p18/02 - PON: 10.8.1.A1-FESRPON-SI-2015-136 (LAN/WLAN)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4.588,04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4.588,04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P01/04 PNSD - Piano Nazionale Scuola Digitale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4,65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4,65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P01/06 PON 10.8.6A-FESRPON-SI-2020-169 "Smart Class"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369,95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369,95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P01/08 DIGITAL BOARD - FERSPON 13.1.2A -SI-2021-707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1.117,38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1.117,38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Voce: P01/09 FERSSICILIA2014/2020 ASSE 10 AZIONE 10.8.1 - Acquisto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tauchsceen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15.398,98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15.398,98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P01/10 13.1.1A - FERSPON-SI-2021-147 Cablaggio strutturato e sicuro all'interno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517,39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517,39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P01/11 Somme provenienti ex Cordova Capuana ex art 231 DL 34/2020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1.499,17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1.499,17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P01/12 PNSD - DDI Regioni Mezzogiorno - D.L 22 MARZO 2021, N. 41 ART, 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8.851,16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8.851,16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P01/13 Risorse per acquisto spazi e strumenti digitali STEM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16.000,00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16.000,00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Voce: P01/15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P.A.Digitale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 - Misura 1.4.1 "Esperienza del Cittadino nei servizi pubblici"- Scuole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7.301,00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7.301,00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P01/16 PNRR- MISS. 1 - COMPONENTE 1 - INVESTIMENTO 1.2. “ABILITAZIONE AL CLOUD PER LE PA LOCALI - SCU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6.083,00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6.083,00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P02/01 C.T.S. - Centro Territoriale di Supporto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53.892,29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53.892,29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P02/02 C.T.R.H.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53.825,63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53.825,63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P02/04 Ex P27 - PON: 10.2.1A-FSEPON-SI-2017-360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83,28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83,28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P02/05 Ex P27 - PON: 10.2.2A-FSEPON-SI-2017-583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187,38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187,38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P02/06 Ex P28/01 - PON: 10.1.6A-FSEPON-SI-2018-218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637,02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lastRenderedPageBreak/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637,02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P02/07 Ex P30/01 - PON: 10.2.5A-FSEPON-SI-2018-306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82,88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82,88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P02/08 Ex P30/02 - PON: 10.2.5A-FSEPON-SI-2018-747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190,76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190,76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P02/09 Ex P30/03 - PON: 10.2.2A-FSEPON-SI-2018-293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83,28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83,28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P02/10 Ex P30/04 - PON: 10.2.3B-FSEPON-SI-2018-262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135,95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135,95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P02/12 10.1.1A-FSEPON-SI-2019-498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28.410,00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28.410,00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Voce: P02/15 Progetto del bullismo e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cyberbullismo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65.477,60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65.477,60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 PROGETTI PER "FORMAZIONE / AGGIORNAMENTO DEL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1.776,50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1.776,50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P04/01 Sicurezza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147,71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0101 -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147,71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P04/02 Erasmus - plus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684,60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684,60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lastRenderedPageBreak/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Voce: P04/03 Risorse ex art. 120 DL 18/2020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Lett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. C -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 Form./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Agg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 Personale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34,47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34,47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P04/09 PONFERS SICILA 2014-2020 Asse 10-Azione 10.7.1 Inter di riqualificazione degli edifici scolastici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37.527,96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37.527,96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Voce: P05/01 Premio "Chinnici"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 previsione</w:t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br/>
              <w:t>1.350,00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 voce entrata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 xml:space="preserve">Importo nel </w:t>
            </w:r>
            <w:proofErr w:type="spellStart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prog</w:t>
            </w:r>
            <w:proofErr w:type="spellEnd"/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.</w:t>
            </w:r>
          </w:p>
        </w:tc>
      </w:tr>
      <w:tr w:rsidR="00D139F9" w:rsidRPr="00D139F9" w:rsidTr="00D139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0102 -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lang w:eastAsia="it-IT"/>
              </w:rPr>
              <w:t>1.350,00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sz w:val="21"/>
          <w:szCs w:val="21"/>
          <w:lang w:eastAsia="it-IT"/>
        </w:rPr>
        <w:t> 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Il fondo di riserva pari ad Euro    </w:t>
      </w:r>
      <w:r w:rsidRPr="00D139F9">
        <w:rPr>
          <w:rFonts w:ascii="Tahoma" w:eastAsia="Times New Roman" w:hAnsi="Tahoma" w:cs="Tahoma"/>
          <w:sz w:val="18"/>
          <w:szCs w:val="18"/>
          <w:shd w:val="clear" w:color="auto" w:fill="E4E4E4"/>
          <w:lang w:eastAsia="it-IT"/>
        </w:rPr>
        <w:t>896,81</w:t>
      </w: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        è stato determinato tenendo conto del limite massimo (10%) previsto dall’art. 8 comma 1 del D.I. n. 129 /2018 dell’importo della dotazione ordinaria iscritta nell’aggregato 03 voce 01 delle entrate del presente programma annuale.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Tali risorse saranno impegnate esclusivamente per aumentare gli stanziamenti la cui entità si dimostri insufficiente e nel limite del 10% dell’ammontare complessivo del progetto/attività come previsto dall’art. 11 comma 3 del D.I. 129/2018.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La voce “</w:t>
      </w:r>
      <w:proofErr w:type="gramStart"/>
      <w:r w:rsidRPr="00D139F9">
        <w:rPr>
          <w:rFonts w:ascii="Tahoma" w:eastAsia="Times New Roman" w:hAnsi="Tahoma" w:cs="Tahoma"/>
          <w:sz w:val="18"/>
          <w:szCs w:val="18"/>
          <w:lang w:eastAsia="it-IT"/>
        </w:rPr>
        <w:t>Z”  </w:t>
      </w: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Disponibilità</w:t>
      </w:r>
      <w:proofErr w:type="gramEnd"/>
      <w:r w:rsidRPr="00D139F9">
        <w:rPr>
          <w:rFonts w:ascii="Tahoma" w:eastAsia="Times New Roman" w:hAnsi="Tahoma" w:cs="Tahoma"/>
          <w:sz w:val="20"/>
          <w:szCs w:val="20"/>
          <w:lang w:eastAsia="it-IT"/>
        </w:rPr>
        <w:t xml:space="preserve"> finanziaria da programma  pari a Euro </w:t>
      </w:r>
      <w:r w:rsidRPr="00D139F9">
        <w:rPr>
          <w:rFonts w:ascii="Tahoma" w:eastAsia="Times New Roman" w:hAnsi="Tahoma" w:cs="Tahoma"/>
          <w:sz w:val="20"/>
          <w:szCs w:val="20"/>
          <w:shd w:val="clear" w:color="auto" w:fill="E4E4E4"/>
          <w:lang w:eastAsia="it-IT"/>
        </w:rPr>
        <w:t>121.200,30</w:t>
      </w:r>
      <w:r w:rsidRPr="00D139F9">
        <w:rPr>
          <w:rFonts w:ascii="Tahoma" w:eastAsia="Times New Roman" w:hAnsi="Tahoma" w:cs="Tahoma"/>
          <w:sz w:val="20"/>
          <w:szCs w:val="20"/>
          <w:lang w:eastAsia="it-IT"/>
        </w:rPr>
        <w:t> </w:t>
      </w:r>
      <w:r w:rsidRPr="00D139F9">
        <w:rPr>
          <w:rFonts w:ascii="Tahoma" w:eastAsia="Times New Roman" w:hAnsi="Tahoma" w:cs="Tahoma"/>
          <w:sz w:val="18"/>
          <w:szCs w:val="18"/>
          <w:lang w:eastAsia="it-IT"/>
        </w:rPr>
        <w:t>rappresenta la differenza fra il totale delle entrate e quello delle uscite; vi confluiscono, pertanto, le voci di finanziamento che, allo stato attuale, non risultano essere indirizzate verso alcuna attività o progetto, così distinte:</w:t>
      </w: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tbl>
      <w:tblPr>
        <w:tblW w:w="10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E4E4E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2250"/>
      </w:tblGrid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Descrizione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br/>
            </w:r>
            <w:r w:rsidRPr="00D139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shd w:val="clear" w:color="auto" w:fill="E4E4E4"/>
                <w:lang w:eastAsia="it-IT"/>
              </w:rPr>
              <w:t>Importo</w:t>
            </w:r>
          </w:p>
        </w:tc>
      </w:tr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Voce: 0101 NON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10936.50</w:t>
            </w:r>
          </w:p>
        </w:tc>
      </w:tr>
      <w:tr w:rsidR="00D139F9" w:rsidRPr="00D139F9" w:rsidTr="00D139F9"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Voce: 0102 VINCOLATO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4E4E4"/>
            <w:hideMark/>
          </w:tcPr>
          <w:p w:rsidR="00D139F9" w:rsidRPr="00D139F9" w:rsidRDefault="00D139F9" w:rsidP="00D13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139F9">
              <w:rPr>
                <w:rFonts w:ascii="Times New Roman" w:eastAsia="Times New Roman" w:hAnsi="Times New Roman" w:cs="Times New Roman"/>
                <w:sz w:val="17"/>
                <w:szCs w:val="17"/>
                <w:shd w:val="clear" w:color="auto" w:fill="E4E4E4"/>
                <w:lang w:eastAsia="it-IT"/>
              </w:rPr>
              <w:t>110263.80</w:t>
            </w:r>
          </w:p>
        </w:tc>
      </w:tr>
    </w:tbl>
    <w:p w:rsidR="00D139F9" w:rsidRPr="00D139F9" w:rsidRDefault="00D139F9" w:rsidP="00D139F9">
      <w:pPr>
        <w:shd w:val="clear" w:color="auto" w:fill="E4E4E4"/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D139F9" w:rsidRPr="00D139F9" w:rsidRDefault="00D139F9" w:rsidP="00D139F9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  <w:r w:rsidRPr="00D139F9"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  <w:br/>
      </w:r>
    </w:p>
    <w:p w:rsidR="00D139F9" w:rsidRPr="00D139F9" w:rsidRDefault="00D139F9" w:rsidP="00D139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D139F9" w:rsidRPr="00D139F9" w:rsidRDefault="00D139F9" w:rsidP="00F935D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F935DC" w:rsidRPr="00B45940" w:rsidRDefault="00F935DC" w:rsidP="00F935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F935DC" w:rsidRPr="00B45940" w:rsidRDefault="00F935DC" w:rsidP="00F93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  <w:r w:rsidRPr="00B45940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it-IT"/>
        </w:rPr>
        <w:t>CONCLUSIONI</w:t>
      </w:r>
    </w:p>
    <w:p w:rsidR="00F935DC" w:rsidRPr="004D63FD" w:rsidRDefault="00F935DC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Cs w:val="18"/>
          <w:lang w:eastAsia="it-IT"/>
        </w:rPr>
      </w:pPr>
      <w:r w:rsidRPr="004D63FD">
        <w:rPr>
          <w:rFonts w:ascii="Times New Roman" w:eastAsia="Times New Roman" w:hAnsi="Times New Roman" w:cs="Times New Roman"/>
          <w:szCs w:val="18"/>
          <w:lang w:eastAsia="it-IT"/>
        </w:rPr>
        <w:t>La gestione finanziaria di competenza, nel rispettare i criteri di trasparenza sulle entrate le spese, anche a seguito di eventuali interventi, tenderà al miglioramento delle attività programmate dall’I.C “Chinnici- Roncalli”, per il raggiungimento di risultati concreti.</w:t>
      </w:r>
    </w:p>
    <w:p w:rsidR="00F935DC" w:rsidRPr="004D63FD" w:rsidRDefault="00F935DC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Cs w:val="18"/>
          <w:lang w:eastAsia="it-IT"/>
        </w:rPr>
      </w:pPr>
      <w:r w:rsidRPr="004D63FD">
        <w:rPr>
          <w:rFonts w:ascii="Times New Roman" w:eastAsia="Times New Roman" w:hAnsi="Times New Roman" w:cs="Times New Roman"/>
          <w:szCs w:val="18"/>
          <w:lang w:eastAsia="it-IT"/>
        </w:rPr>
        <w:t>La gestione sulle spese avrà una particolare attenzione verso gli studenti, garantendo tutta la loro progettualità.</w:t>
      </w:r>
    </w:p>
    <w:p w:rsidR="00F935DC" w:rsidRDefault="00F935DC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Cs w:val="18"/>
          <w:lang w:eastAsia="it-IT"/>
        </w:rPr>
      </w:pPr>
      <w:r w:rsidRPr="004D63FD">
        <w:rPr>
          <w:rFonts w:ascii="Times New Roman" w:eastAsia="Times New Roman" w:hAnsi="Times New Roman" w:cs="Times New Roman"/>
          <w:szCs w:val="18"/>
          <w:lang w:eastAsia="it-IT"/>
        </w:rPr>
        <w:t>Pertanto, guardando all’obiettivo didattico, l’impegno della scuola sarà volto ad implementare la didattica e la</w:t>
      </w:r>
      <w:r>
        <w:rPr>
          <w:rFonts w:ascii="Times New Roman" w:eastAsia="Times New Roman" w:hAnsi="Times New Roman" w:cs="Times New Roman"/>
          <w:szCs w:val="18"/>
          <w:lang w:eastAsia="it-IT"/>
        </w:rPr>
        <w:t xml:space="preserve"> </w:t>
      </w:r>
      <w:r w:rsidRPr="004D63FD">
        <w:rPr>
          <w:rFonts w:ascii="Times New Roman" w:eastAsia="Times New Roman" w:hAnsi="Times New Roman" w:cs="Times New Roman"/>
          <w:szCs w:val="18"/>
          <w:lang w:eastAsia="it-IT"/>
        </w:rPr>
        <w:t>formazione, e il documento programmatico tenderà favorire l’impegno costante di tutte le risorse umane per la</w:t>
      </w:r>
      <w:r>
        <w:rPr>
          <w:rFonts w:ascii="Times New Roman" w:eastAsia="Times New Roman" w:hAnsi="Times New Roman" w:cs="Times New Roman"/>
          <w:szCs w:val="18"/>
          <w:lang w:eastAsia="it-IT"/>
        </w:rPr>
        <w:t xml:space="preserve"> </w:t>
      </w:r>
      <w:r w:rsidRPr="004D63FD">
        <w:rPr>
          <w:rFonts w:ascii="Times New Roman" w:eastAsia="Times New Roman" w:hAnsi="Times New Roman" w:cs="Times New Roman"/>
          <w:szCs w:val="18"/>
          <w:lang w:eastAsia="it-IT"/>
        </w:rPr>
        <w:t>realizzazione degli obiettivi prefissati.</w:t>
      </w:r>
    </w:p>
    <w:p w:rsidR="00F935DC" w:rsidRDefault="000841EA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Cs w:val="18"/>
          <w:lang w:eastAsia="it-IT"/>
        </w:rPr>
      </w:pPr>
      <w:r>
        <w:rPr>
          <w:rFonts w:ascii="Times New Roman" w:eastAsia="Times New Roman" w:hAnsi="Times New Roman" w:cs="Times New Roman"/>
          <w:szCs w:val="18"/>
          <w:lang w:eastAsia="it-IT"/>
        </w:rPr>
        <w:t>Piazza Armerina 10/01/2024</w:t>
      </w:r>
    </w:p>
    <w:p w:rsidR="00F935DC" w:rsidRDefault="00F935DC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Cs w:val="18"/>
          <w:lang w:eastAsia="it-IT"/>
        </w:rPr>
      </w:pPr>
    </w:p>
    <w:p w:rsidR="00F935DC" w:rsidRDefault="00F935DC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Cs w:val="18"/>
          <w:lang w:eastAsia="it-IT"/>
        </w:rPr>
      </w:pP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</w:r>
      <w:r>
        <w:rPr>
          <w:rFonts w:ascii="Times New Roman" w:eastAsia="Times New Roman" w:hAnsi="Times New Roman" w:cs="Times New Roman"/>
          <w:szCs w:val="18"/>
          <w:lang w:eastAsia="it-IT"/>
        </w:rPr>
        <w:tab/>
        <w:t>La DSGA</w:t>
      </w:r>
    </w:p>
    <w:p w:rsidR="00F935DC" w:rsidRPr="00803449" w:rsidRDefault="00F935DC" w:rsidP="00F935D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 </w:t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803449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>Dott. Sonia Gangi</w:t>
      </w:r>
    </w:p>
    <w:p w:rsidR="00F935DC" w:rsidRDefault="00F935DC" w:rsidP="00F935DC">
      <w:pPr>
        <w:shd w:val="clear" w:color="auto" w:fill="FFFFFF"/>
        <w:spacing w:after="0" w:line="240" w:lineRule="auto"/>
        <w:jc w:val="center"/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</w:pPr>
      <w:r>
        <w:rPr>
          <w:rStyle w:val="hgkelc"/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lastRenderedPageBreak/>
        <w:t xml:space="preserve">                                                   (</w:t>
      </w:r>
      <w:r w:rsidRPr="00803449"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>Firma autografa sostituita a mezzo stampa,</w:t>
      </w:r>
    </w:p>
    <w:p w:rsidR="00F935DC" w:rsidRPr="00803449" w:rsidRDefault="00F935DC" w:rsidP="00F93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 xml:space="preserve">                                                </w:t>
      </w:r>
      <w:r w:rsidRPr="00803449"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 xml:space="preserve"> ai sensi dell'art.</w:t>
      </w:r>
      <w:r w:rsidRPr="00803449">
        <w:rPr>
          <w:rStyle w:val="hgkelc"/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t> </w:t>
      </w:r>
      <w:r w:rsidRPr="00803449"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>3, comma 2, del D.</w:t>
      </w:r>
      <w:r w:rsidRPr="00803449">
        <w:rPr>
          <w:rStyle w:val="hgkelc"/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t> </w:t>
      </w:r>
      <w:proofErr w:type="spellStart"/>
      <w:r w:rsidRPr="00803449"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>Lgs</w:t>
      </w:r>
      <w:proofErr w:type="spellEnd"/>
      <w:r w:rsidRPr="00803449"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>.</w:t>
      </w:r>
      <w:r w:rsidRPr="00803449">
        <w:rPr>
          <w:rStyle w:val="hgkelc"/>
          <w:rFonts w:ascii="Times New Roman" w:hAnsi="Times New Roman" w:cs="Times New Roman"/>
          <w:color w:val="202124"/>
          <w:sz w:val="20"/>
          <w:szCs w:val="20"/>
          <w:shd w:val="clear" w:color="auto" w:fill="FFFFFF"/>
        </w:rPr>
        <w:t> </w:t>
      </w:r>
      <w:r w:rsidRPr="00803449"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>39/93</w:t>
      </w:r>
      <w:r>
        <w:rPr>
          <w:rStyle w:val="hgkelc"/>
          <w:rFonts w:ascii="Times New Roman" w:hAnsi="Times New Roman" w:cs="Times New Roman"/>
          <w:color w:val="040C28"/>
          <w:sz w:val="20"/>
          <w:szCs w:val="20"/>
          <w:shd w:val="clear" w:color="auto" w:fill="FFFFFF"/>
        </w:rPr>
        <w:t>)</w:t>
      </w:r>
    </w:p>
    <w:p w:rsidR="00CB0837" w:rsidRDefault="00CB0837"/>
    <w:sectPr w:rsidR="00CB0837" w:rsidSect="001F59B4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308"/>
    <w:multiLevelType w:val="multilevel"/>
    <w:tmpl w:val="8E42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23B97"/>
    <w:multiLevelType w:val="hybridMultilevel"/>
    <w:tmpl w:val="84D41D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424CF"/>
    <w:multiLevelType w:val="multilevel"/>
    <w:tmpl w:val="ACB63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FCF"/>
    <w:rsid w:val="000841EA"/>
    <w:rsid w:val="00111FCF"/>
    <w:rsid w:val="00126285"/>
    <w:rsid w:val="001F59B4"/>
    <w:rsid w:val="00693D2F"/>
    <w:rsid w:val="007B75BC"/>
    <w:rsid w:val="00AC3407"/>
    <w:rsid w:val="00CB0837"/>
    <w:rsid w:val="00D139F9"/>
    <w:rsid w:val="00E77AA0"/>
    <w:rsid w:val="00F9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01112"/>
  <w15:chartTrackingRefBased/>
  <w15:docId w15:val="{2A5A1F5D-E43F-4017-9AAD-FF60CCC7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rgovar">
    <w:name w:val="argovar"/>
    <w:basedOn w:val="Carpredefinitoparagrafo"/>
    <w:rsid w:val="00D139F9"/>
  </w:style>
  <w:style w:type="paragraph" w:customStyle="1" w:styleId="western">
    <w:name w:val="western"/>
    <w:basedOn w:val="Normale"/>
    <w:rsid w:val="00D1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1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7B75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7B7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B75BC"/>
    <w:pPr>
      <w:widowControl w:val="0"/>
      <w:autoSpaceDE w:val="0"/>
      <w:autoSpaceDN w:val="0"/>
      <w:spacing w:after="0" w:line="240" w:lineRule="auto"/>
      <w:ind w:left="1776" w:hanging="360"/>
    </w:pPr>
    <w:rPr>
      <w:rFonts w:ascii="Trebuchet MS" w:eastAsia="Trebuchet MS" w:hAnsi="Trebuchet MS" w:cs="Trebuchet MS"/>
      <w:lang w:val="en-US"/>
    </w:rPr>
  </w:style>
  <w:style w:type="character" w:customStyle="1" w:styleId="hgkelc">
    <w:name w:val="hgkelc"/>
    <w:basedOn w:val="Carpredefinitoparagrafo"/>
    <w:rsid w:val="00F935DC"/>
  </w:style>
  <w:style w:type="character" w:styleId="Collegamentoipertestuale">
    <w:name w:val="Hyperlink"/>
    <w:basedOn w:val="Carpredefinitoparagrafo"/>
    <w:rsid w:val="00AC340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C3407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407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1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3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ic82500100t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nic825001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3180</Words>
  <Characters>18129</Characters>
  <Application>Microsoft Office Word</Application>
  <DocSecurity>0</DocSecurity>
  <Lines>151</Lines>
  <Paragraphs>42</Paragraphs>
  <ScaleCrop>false</ScaleCrop>
  <Company/>
  <LinksUpToDate>false</LinksUpToDate>
  <CharactersWithSpaces>21267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18</cp:revision>
  <dcterms:created xsi:type="dcterms:W3CDTF">2024-01-09T11:58:00Z</dcterms:created>
  <dcterms:modified xsi:type="dcterms:W3CDTF">2024-01-09T12:09:00Z</dcterms:modified>
</cp:coreProperties>
</file>